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00B0" w14:textId="77777777" w:rsidR="008D2E09" w:rsidRPr="00CB5168" w:rsidRDefault="008D2E09" w:rsidP="008D2E09">
      <w:pPr>
        <w:pStyle w:val="Ttulo1"/>
        <w:numPr>
          <w:ilvl w:val="0"/>
          <w:numId w:val="0"/>
        </w:numPr>
        <w:ind w:left="432" w:hanging="432"/>
      </w:pPr>
      <w:r w:rsidRPr="00CB5168">
        <w:t xml:space="preserve">Annex 5 – Model d’adjudicació de contractes derivats o basats en un acord marc o en un sistema dinàmic d’adquisició </w:t>
      </w:r>
    </w:p>
    <w:p w14:paraId="39AE440B" w14:textId="77777777" w:rsidR="008D2E09" w:rsidRPr="00264B22" w:rsidRDefault="008D2E09" w:rsidP="008D2E09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6D75273F" w14:textId="77777777" w:rsidR="008D2E09" w:rsidRPr="00811F09" w:rsidRDefault="008D2E09" w:rsidP="008D2E09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Model d’adjudicació sense nova licitació </w:t>
      </w:r>
    </w:p>
    <w:p w14:paraId="426F8024" w14:textId="77777777" w:rsidR="008D2E09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A93C06A" w14:textId="77777777" w:rsidR="008D2E09" w:rsidRDefault="008D2E09" w:rsidP="008D2E09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</w:t>
      </w:r>
      <w:r>
        <w:rPr>
          <w:rFonts w:asciiTheme="minorBidi" w:hAnsiTheme="minorBidi"/>
          <w:b/>
          <w:sz w:val="22"/>
          <w:lang w:val="ca-ES"/>
        </w:rPr>
        <w:t xml:space="preserve"> </w:t>
      </w:r>
      <w:r w:rsidRPr="00BD58FF">
        <w:rPr>
          <w:rFonts w:asciiTheme="minorBidi" w:hAnsiTheme="minorBidi"/>
          <w:b/>
          <w:sz w:val="22"/>
          <w:lang w:val="ca-ES"/>
        </w:rPr>
        <w:t>d'adjudicació del contracte basat en l'acord marc/sistema dinàmic d'adquisició de (</w:t>
      </w:r>
      <w:r w:rsidRPr="00BD58FF">
        <w:rPr>
          <w:rFonts w:asciiTheme="minorBidi" w:hAnsiTheme="minorBidi"/>
          <w:b/>
          <w:i/>
          <w:iCs/>
          <w:sz w:val="22"/>
          <w:lang w:val="ca-ES"/>
        </w:rPr>
        <w:t>indicar referència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</w:p>
    <w:p w14:paraId="21498C75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D9E3834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59DED23E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54348CEF" w14:textId="77777777" w:rsidR="008D2E09" w:rsidRDefault="008D2E09" w:rsidP="008D2E09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7F0F82B0" w14:textId="77777777" w:rsidR="008D2E09" w:rsidRPr="00BD58FF" w:rsidRDefault="008D2E09" w:rsidP="008D2E09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115A04A" w14:textId="77777777" w:rsidR="008D2E09" w:rsidRDefault="008D2E09" w:rsidP="008D2E09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>a Central de Contractació. Des de la Central de Contractació de Consorci Localret es va tramitar el procediment per a l'adjudicació de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811F0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811F09">
        <w:rPr>
          <w:rFonts w:asciiTheme="minorBidi" w:hAnsiTheme="minorBidi"/>
          <w:sz w:val="22"/>
          <w:lang w:val="ca-ES"/>
        </w:rPr>
        <w:t>inàmic d'adquisició relatiu a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811F0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[referència]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>Consorci Localret, en la licitació es va incloure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05B2DE39" w14:textId="77777777" w:rsidR="008D2E09" w:rsidRPr="00811F09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A03F20C" w14:textId="77777777" w:rsidR="008D2E09" w:rsidRDefault="008D2E09" w:rsidP="008D2E09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BD58FF">
        <w:rPr>
          <w:rFonts w:asciiTheme="minorBidi" w:hAnsiTheme="minorBidi"/>
          <w:sz w:val="22"/>
          <w:lang w:val="ca-ES"/>
        </w:rPr>
        <w:t>inàmic d'adquisició relatiu a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 xml:space="preserve"> va ser adjudicat a les empreses següents: </w:t>
      </w:r>
    </w:p>
    <w:p w14:paraId="446978D2" w14:textId="77777777" w:rsidR="008D2E09" w:rsidRPr="00BD58FF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D4CEE8D" w14:textId="77777777" w:rsidR="008D2E09" w:rsidRPr="00BD58FF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Lot 1 –</w:t>
      </w:r>
      <w:r>
        <w:rPr>
          <w:rFonts w:asciiTheme="minorBidi" w:hAnsiTheme="minorBidi"/>
          <w:sz w:val="22"/>
          <w:lang w:val="ca-ES"/>
        </w:rPr>
        <w:t xml:space="preserve"> ...: ... [empresa adjudicatària]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</w:p>
    <w:p w14:paraId="2B685E08" w14:textId="77777777" w:rsidR="008D2E09" w:rsidRPr="00BD58FF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Lot 2 – </w:t>
      </w:r>
      <w:r>
        <w:rPr>
          <w:rFonts w:asciiTheme="minorBidi" w:hAnsiTheme="minorBidi"/>
          <w:sz w:val="22"/>
          <w:lang w:val="ca-ES"/>
        </w:rPr>
        <w:t xml:space="preserve">...: ... </w:t>
      </w:r>
    </w:p>
    <w:p w14:paraId="5DEC2555" w14:textId="77777777" w:rsidR="008D2E09" w:rsidRPr="00BD58FF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 xml:space="preserve">Lot 3 – </w:t>
      </w:r>
      <w:r>
        <w:rPr>
          <w:rFonts w:asciiTheme="minorBidi" w:hAnsiTheme="minorBidi"/>
          <w:sz w:val="22"/>
          <w:lang w:val="ca-ES"/>
        </w:rPr>
        <w:t>...: ...</w:t>
      </w:r>
    </w:p>
    <w:p w14:paraId="47611235" w14:textId="77777777" w:rsidR="008D2E09" w:rsidRPr="00811F09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2045D68" w14:textId="77777777" w:rsidR="008D2E09" w:rsidRPr="00811F09" w:rsidRDefault="008D2E09" w:rsidP="008D2E09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9/2017, de contractes del sector públic (d'ara en avant LCSP), l'adquisició de ... [referència] respon a l'existència d'una necessitat existent en ... [nom de la diputació, consell comarcal, municipi, ens local o entitat dependent], sent l'objecte i contingut descrit en l'acord marc/sistema dinàmic d'adquisició relatiu a ... [referència] idoni per a la seva satisfacció. Per això, ... [nom de la diputació, consell comarcal, municipi, ens local o entitat dependent] va sol·licitar adherir-se al citat acord marc/sistema dinàmic d'adquisició adjudicat per Consorci Localret, conforme al que s'estableix en l'apartat 10 de la disposició addicional tercera LCSP, amb vista a adjudicar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2C805D09" w14:textId="77777777" w:rsidR="008D2E09" w:rsidRPr="00811F09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37DFEA8" w14:textId="77777777" w:rsidR="008D2E09" w:rsidRDefault="008D2E09" w:rsidP="008D2E09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>
        <w:rPr>
          <w:rFonts w:asciiTheme="minorBidi" w:hAnsiTheme="minorBidi"/>
          <w:sz w:val="22"/>
          <w:lang w:val="ca-ES"/>
        </w:rPr>
        <w:t>de conformitat amb els termes previstos en l’acord marc/sistema dinàmic d’adquisició per a l’adjudicació dels contractes basats en el mateix, no resulta necessari promoure una nova licitació, podent adjudicar directament el contracte basat a partir de les ofertes presentades per les empreses adjudicatàries d’aquest acord marc/sistema dinàmic d’adquisició que són part en aquest, i que són les següents</w:t>
      </w:r>
      <w:r w:rsidRPr="00811F09">
        <w:rPr>
          <w:rFonts w:asciiTheme="minorBidi" w:hAnsiTheme="minorBidi"/>
          <w:sz w:val="22"/>
          <w:lang w:val="ca-ES"/>
        </w:rPr>
        <w:t>:</w:t>
      </w:r>
      <w:r>
        <w:rPr>
          <w:rFonts w:asciiTheme="minorBidi" w:hAnsiTheme="minorBidi"/>
          <w:sz w:val="22"/>
          <w:lang w:val="ca-ES"/>
        </w:rPr>
        <w:t xml:space="preserve"> ... [Consignar aquí les circumstàncies que interessen de l’adjudicació de l’acord marc/sistema dinàmic d’adquisició].</w:t>
      </w:r>
    </w:p>
    <w:p w14:paraId="239F4B73" w14:textId="77777777" w:rsidR="008D2E09" w:rsidRDefault="008D2E09" w:rsidP="008D2E09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11E3B24" w14:textId="77777777" w:rsidR="008D2E09" w:rsidRDefault="008D2E09" w:rsidP="008D2E09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Aplicant els criteris d’adjudicació establerts a l’acord marc/sistema dinàmic d’adquisició, la millor oferta resulta ser la presentada per ... [nom de l’empresa].</w:t>
      </w:r>
    </w:p>
    <w:p w14:paraId="6FCFAF0A" w14:textId="77777777" w:rsidR="008D2E09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D7B001B" w14:textId="77777777" w:rsidR="008D2E09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42BFCDD2" w14:textId="77777777" w:rsidR="008D2E09" w:rsidRPr="00BD58FF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347CC1A" w14:textId="77777777" w:rsidR="008D2E09" w:rsidRDefault="008D2E09" w:rsidP="008D2E09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046DE0FC" w14:textId="77777777" w:rsidR="008D2E09" w:rsidRPr="00BD58FF" w:rsidRDefault="008D2E09" w:rsidP="008D2E09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065CC75E" w14:textId="77777777" w:rsidR="008D2E09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 l'</w:t>
      </w:r>
      <w:r>
        <w:rPr>
          <w:rFonts w:asciiTheme="minorBidi" w:hAnsiTheme="minorBidi"/>
          <w:sz w:val="22"/>
          <w:lang w:val="ca-ES"/>
        </w:rPr>
        <w:t>acord marc</w:t>
      </w:r>
      <w:r w:rsidRPr="00BD58FF">
        <w:rPr>
          <w:rFonts w:asciiTheme="minorBidi" w:hAnsiTheme="minorBidi"/>
          <w:sz w:val="22"/>
          <w:lang w:val="ca-ES"/>
        </w:rPr>
        <w:t>/</w:t>
      </w:r>
      <w:r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BD58FF">
        <w:rPr>
          <w:rFonts w:asciiTheme="minorBidi" w:hAnsiTheme="minorBidi"/>
          <w:sz w:val="22"/>
          <w:lang w:val="ca-ES"/>
        </w:rPr>
        <w:t>inàmic d'adquisició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 xml:space="preserve"> del Consorci Localret 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30590DE2" w14:textId="77777777" w:rsidR="008D2E09" w:rsidRPr="00BD58FF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3765B6F" w14:textId="77777777" w:rsidR="008D2E09" w:rsidRDefault="008D2E09" w:rsidP="008D2E09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4E9EA457" w14:textId="77777777" w:rsidR="008D2E09" w:rsidRPr="00D8496B" w:rsidRDefault="008D2E09" w:rsidP="008D2E09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 xml:space="preserve">. </w:t>
      </w:r>
    </w:p>
    <w:p w14:paraId="3713707A" w14:textId="77777777" w:rsidR="008D2E09" w:rsidRPr="00BD58FF" w:rsidRDefault="008D2E09" w:rsidP="008D2E09">
      <w:pPr>
        <w:pStyle w:val="Prrafode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FCECE1C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BC6078D" w14:textId="77777777" w:rsidR="008D2E09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71C7DF8" w14:textId="77777777" w:rsidR="008D2E09" w:rsidRDefault="008D2E09" w:rsidP="008D2E09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5B197373" w14:textId="77777777" w:rsidR="008D2E09" w:rsidRDefault="008D2E09" w:rsidP="008D2E09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7A6EF33E" w14:textId="77777777" w:rsidR="008D2E09" w:rsidRDefault="008D2E09" w:rsidP="008D2E09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0D768404" w14:textId="77777777" w:rsidR="008D2E09" w:rsidRPr="00EF1D82" w:rsidRDefault="008D2E09" w:rsidP="008D2E09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16B355E9" w14:textId="77777777" w:rsidR="008D2E09" w:rsidRPr="00EF1D82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 xml:space="preserve">en els codis DIR: ... (unitat </w:t>
      </w:r>
      <w:proofErr w:type="spellStart"/>
      <w:r>
        <w:rPr>
          <w:rFonts w:ascii="Arial" w:hAnsi="Arial" w:cs="Arial"/>
          <w:bCs/>
          <w:sz w:val="22"/>
          <w:lang w:val="ca-ES"/>
        </w:rPr>
        <w:t>tramitadora</w:t>
      </w:r>
      <w:proofErr w:type="spellEnd"/>
      <w:r>
        <w:rPr>
          <w:rFonts w:ascii="Arial" w:hAnsi="Arial" w:cs="Arial"/>
          <w:bCs/>
          <w:sz w:val="22"/>
          <w:lang w:val="ca-ES"/>
        </w:rPr>
        <w:t>), ... (òrgan gestor) i ... (oficina comptable).</w:t>
      </w:r>
    </w:p>
    <w:p w14:paraId="78F397EB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4180F21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1A09291A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C7A8231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32E17109" w14:textId="77777777" w:rsidR="008D2E09" w:rsidRPr="00D8496B" w:rsidRDefault="008D2E09" w:rsidP="008D2E09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FF67AF6" w14:textId="7099EA42" w:rsidR="008D2E09" w:rsidRDefault="008D2E09" w:rsidP="00C257A9">
      <w:pPr>
        <w:spacing w:after="0" w:line="240" w:lineRule="auto"/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>
        <w:rPr>
          <w:rFonts w:asciiTheme="minorBidi" w:hAnsiTheme="minorBidi"/>
          <w:sz w:val="22"/>
          <w:lang w:val="ca-ES"/>
        </w:rPr>
        <w:t>recurs que procedeixi].</w:t>
      </w:r>
    </w:p>
    <w:p w14:paraId="69C6E74A" w14:textId="77777777" w:rsidR="007C6E74" w:rsidRDefault="007C6E74"/>
    <w:sectPr w:rsidR="007C6E74" w:rsidSect="004A3F56">
      <w:headerReference w:type="default" r:id="rId7"/>
      <w:footerReference w:type="even" r:id="rId8"/>
      <w:footerReference w:type="default" r:id="rId9"/>
      <w:pgSz w:w="11900" w:h="16840"/>
      <w:pgMar w:top="2410" w:right="1410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7E05" w14:textId="77777777" w:rsidR="00000000" w:rsidRDefault="001A487B">
      <w:pPr>
        <w:spacing w:after="0" w:line="240" w:lineRule="auto"/>
      </w:pPr>
      <w:r>
        <w:separator/>
      </w:r>
    </w:p>
  </w:endnote>
  <w:endnote w:type="continuationSeparator" w:id="0">
    <w:p w14:paraId="593D8D1B" w14:textId="77777777" w:rsidR="00000000" w:rsidRDefault="001A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1EF6" w14:textId="77777777" w:rsidR="00B351CC" w:rsidRDefault="001A487B" w:rsidP="00BF398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B5A0CE" w14:textId="77777777" w:rsidR="00B351CC" w:rsidRDefault="001A48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46C9DA10" w14:textId="77777777" w:rsidTr="00A40E26">
      <w:trPr>
        <w:trHeight w:val="170"/>
        <w:jc w:val="center"/>
      </w:trPr>
      <w:tc>
        <w:tcPr>
          <w:tcW w:w="2552" w:type="dxa"/>
        </w:tcPr>
        <w:p w14:paraId="423BF73D" w14:textId="77777777" w:rsidR="004639AB" w:rsidRPr="00AE73AE" w:rsidRDefault="001A487B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1188BF5F" w14:textId="77777777" w:rsidR="004639AB" w:rsidRPr="00AE73AE" w:rsidRDefault="001A487B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46225BAE" w14:textId="77777777" w:rsidR="004639AB" w:rsidRDefault="001A487B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2F23F695" w14:textId="77777777" w:rsidR="004639AB" w:rsidRPr="00AE73AE" w:rsidRDefault="001A487B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1B779D7" w14:textId="77777777" w:rsidR="004639AB" w:rsidRPr="00AE73AE" w:rsidRDefault="001A487B" w:rsidP="004639AB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N.I.F.P5800043A</w:t>
          </w:r>
        </w:p>
      </w:tc>
    </w:tr>
    <w:bookmarkEnd w:id="0"/>
  </w:tbl>
  <w:p w14:paraId="48BF710D" w14:textId="77777777" w:rsidR="00B351CC" w:rsidRDefault="001A48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28F8" w14:textId="77777777" w:rsidR="00000000" w:rsidRDefault="001A487B">
      <w:pPr>
        <w:spacing w:after="0" w:line="240" w:lineRule="auto"/>
      </w:pPr>
      <w:r>
        <w:separator/>
      </w:r>
    </w:p>
  </w:footnote>
  <w:footnote w:type="continuationSeparator" w:id="0">
    <w:p w14:paraId="2327807C" w14:textId="77777777" w:rsidR="00000000" w:rsidRDefault="001A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0336" w14:textId="77777777" w:rsidR="00B425A3" w:rsidRPr="00CF7892" w:rsidRDefault="001A487B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772C4DE" wp14:editId="38F76A51">
          <wp:simplePos x="0" y="0"/>
          <wp:positionH relativeFrom="column">
            <wp:posOffset>-248920</wp:posOffset>
          </wp:positionH>
          <wp:positionV relativeFrom="paragraph">
            <wp:posOffset>-179070</wp:posOffset>
          </wp:positionV>
          <wp:extent cx="2405380" cy="748030"/>
          <wp:effectExtent l="0" t="0" r="0" b="0"/>
          <wp:wrapThrough wrapText="bothSides">
            <wp:wrapPolygon edited="0">
              <wp:start x="16080" y="4401"/>
              <wp:lineTo x="2224" y="5501"/>
              <wp:lineTo x="1540" y="6051"/>
              <wp:lineTo x="1540" y="15402"/>
              <wp:lineTo x="4106" y="16503"/>
              <wp:lineTo x="19159" y="16503"/>
              <wp:lineTo x="19844" y="14302"/>
              <wp:lineTo x="19844" y="4401"/>
              <wp:lineTo x="16080" y="4401"/>
            </wp:wrapPolygon>
          </wp:wrapThrough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892">
      <w:rPr>
        <w:rFonts w:ascii="Arial" w:hAnsi="Arial" w:cs="Arial"/>
        <w:sz w:val="20"/>
        <w:szCs w:val="20"/>
        <w:lang w:val="ca-ES"/>
      </w:rPr>
      <w:t>Consell d’Administració</w:t>
    </w:r>
  </w:p>
  <w:p w14:paraId="13001246" w14:textId="77777777" w:rsidR="00B425A3" w:rsidRPr="00CF7892" w:rsidRDefault="001A487B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 w:rsidRPr="00CF7892">
      <w:rPr>
        <w:rFonts w:ascii="Arial" w:hAnsi="Arial" w:cs="Arial"/>
        <w:sz w:val="20"/>
        <w:szCs w:val="20"/>
        <w:lang w:val="ca-ES"/>
      </w:rPr>
      <w:t>Consorci Localret</w:t>
    </w:r>
  </w:p>
  <w:p w14:paraId="04C9D163" w14:textId="77777777" w:rsidR="00B425A3" w:rsidRPr="00CF7892" w:rsidRDefault="001A487B" w:rsidP="00CF7892">
    <w:pPr>
      <w:pStyle w:val="Encabezado"/>
      <w:tabs>
        <w:tab w:val="left" w:pos="2940"/>
      </w:tabs>
      <w:ind w:left="1416"/>
      <w:jc w:val="right"/>
      <w:rPr>
        <w:rFonts w:ascii="Arial" w:hAnsi="Arial" w:cs="Arial"/>
        <w:sz w:val="20"/>
        <w:szCs w:val="20"/>
        <w:lang w:val="ca-ES"/>
      </w:rPr>
    </w:pPr>
    <w:r>
      <w:rPr>
        <w:rFonts w:ascii="Arial" w:hAnsi="Arial" w:cs="Arial"/>
        <w:sz w:val="20"/>
        <w:szCs w:val="20"/>
        <w:lang w:val="ca-ES"/>
      </w:rPr>
      <w:t>8</w:t>
    </w:r>
    <w:r w:rsidRPr="00CF7892">
      <w:rPr>
        <w:rFonts w:ascii="Arial" w:hAnsi="Arial" w:cs="Arial"/>
        <w:sz w:val="20"/>
        <w:szCs w:val="20"/>
        <w:lang w:val="ca-ES"/>
      </w:rPr>
      <w:t xml:space="preserve"> de</w:t>
    </w:r>
    <w:r>
      <w:rPr>
        <w:rFonts w:ascii="Arial" w:hAnsi="Arial" w:cs="Arial"/>
        <w:sz w:val="20"/>
        <w:szCs w:val="20"/>
        <w:lang w:val="ca-ES"/>
      </w:rPr>
      <w:t xml:space="preserve"> novembre</w:t>
    </w:r>
    <w:r w:rsidRPr="00CF7892">
      <w:rPr>
        <w:rFonts w:ascii="Arial" w:hAnsi="Arial" w:cs="Arial"/>
        <w:sz w:val="20"/>
        <w:szCs w:val="20"/>
        <w:lang w:val="ca-ES"/>
      </w:rPr>
      <w:t xml:space="preserve"> de 2022</w:t>
    </w:r>
  </w:p>
  <w:p w14:paraId="4D728128" w14:textId="77777777" w:rsidR="00B351CC" w:rsidRPr="00B425A3" w:rsidRDefault="001A487B" w:rsidP="003A70C4">
    <w:pPr>
      <w:pStyle w:val="Encabezado"/>
      <w:tabs>
        <w:tab w:val="clear" w:pos="4252"/>
        <w:tab w:val="clear" w:pos="8504"/>
        <w:tab w:val="left" w:pos="5655"/>
      </w:tabs>
      <w:rPr>
        <w:lang w:val="ca-ES"/>
      </w:rPr>
    </w:pPr>
    <w:r>
      <w:rPr>
        <w:lang w:val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8948">
    <w:abstractNumId w:val="4"/>
  </w:num>
  <w:num w:numId="2" w16cid:durableId="491071066">
    <w:abstractNumId w:val="6"/>
  </w:num>
  <w:num w:numId="3" w16cid:durableId="2011367863">
    <w:abstractNumId w:val="5"/>
  </w:num>
  <w:num w:numId="4" w16cid:durableId="1504051980">
    <w:abstractNumId w:val="0"/>
  </w:num>
  <w:num w:numId="5" w16cid:durableId="256444333">
    <w:abstractNumId w:val="2"/>
  </w:num>
  <w:num w:numId="6" w16cid:durableId="737554571">
    <w:abstractNumId w:val="1"/>
  </w:num>
  <w:num w:numId="7" w16cid:durableId="2002924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09"/>
    <w:rsid w:val="001313BC"/>
    <w:rsid w:val="001A487B"/>
    <w:rsid w:val="00311EBD"/>
    <w:rsid w:val="004010B2"/>
    <w:rsid w:val="007C6E74"/>
    <w:rsid w:val="008D2E09"/>
    <w:rsid w:val="00C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6ED"/>
  <w15:chartTrackingRefBased/>
  <w15:docId w15:val="{0D134C44-EE62-4B9C-91AE-C0D0515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09"/>
    <w:pPr>
      <w:jc w:val="both"/>
    </w:pPr>
    <w:rPr>
      <w:rFonts w:asciiTheme="majorHAnsi" w:hAnsiTheme="majorHAnsi"/>
      <w:kern w:val="0"/>
      <w:sz w:val="24"/>
      <w:lang w:val="es-ES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D2E09"/>
    <w:pPr>
      <w:widowControl w:val="0"/>
      <w:numPr>
        <w:numId w:val="1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E09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8D2E09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2E09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2E09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2E09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2E09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2E09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2E09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2E09"/>
    <w:rPr>
      <w:rFonts w:ascii="Arial" w:hAnsi="Arial" w:cs="Arial"/>
      <w:b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8D2E09"/>
    <w:rPr>
      <w:rFonts w:ascii="Arial" w:eastAsia="Times New Roman" w:hAnsi="Arial" w:cs="Arial"/>
      <w:b/>
      <w:bCs/>
      <w:kern w:val="0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8D2E09"/>
    <w:rPr>
      <w:rFonts w:ascii="Arial" w:hAnsi="Arial" w:cs="Arial"/>
      <w:b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2E0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2E09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2E09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2E0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2E0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2E0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8D2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2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E09"/>
    <w:rPr>
      <w:rFonts w:asciiTheme="majorHAnsi" w:hAnsiTheme="majorHAnsi"/>
      <w:kern w:val="0"/>
      <w:sz w:val="24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D2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09"/>
    <w:rPr>
      <w:rFonts w:asciiTheme="majorHAnsi" w:hAnsiTheme="majorHAnsi"/>
      <w:kern w:val="0"/>
      <w:sz w:val="24"/>
      <w:lang w:val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8D2E09"/>
  </w:style>
  <w:style w:type="table" w:styleId="Tablaconcuadrcula">
    <w:name w:val="Table Grid"/>
    <w:basedOn w:val="Tablanormal"/>
    <w:uiPriority w:val="39"/>
    <w:rsid w:val="008D2E09"/>
    <w:pPr>
      <w:spacing w:after="0" w:line="240" w:lineRule="auto"/>
    </w:pPr>
    <w:rPr>
      <w:kern w:val="0"/>
      <w:sz w:val="24"/>
      <w:szCs w:val="24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Garcia Izquierdo</dc:creator>
  <cp:keywords/>
  <dc:description/>
  <cp:lastModifiedBy>José Manuel Garcia Izquierdo</cp:lastModifiedBy>
  <cp:revision>3</cp:revision>
  <dcterms:created xsi:type="dcterms:W3CDTF">2023-08-28T06:20:00Z</dcterms:created>
  <dcterms:modified xsi:type="dcterms:W3CDTF">2023-08-28T06:25:00Z</dcterms:modified>
</cp:coreProperties>
</file>