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4A1D" w14:textId="77777777" w:rsidR="004940AE" w:rsidRDefault="004940AE" w:rsidP="004940AE">
      <w:pPr>
        <w:pStyle w:val="Sagniadetextindependent"/>
        <w:spacing w:after="0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MODEL D’ACORD/RESOLUCIÓ </w:t>
      </w:r>
    </w:p>
    <w:p w14:paraId="5FA3E52B" w14:textId="77777777" w:rsidR="004940AE" w:rsidRDefault="004940AE" w:rsidP="004940AE">
      <w:pPr>
        <w:pStyle w:val="Sagniadetextindependent"/>
        <w:spacing w:after="0"/>
        <w:ind w:left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D9B8A06" w14:textId="77777777" w:rsidR="004940AE" w:rsidRDefault="004940AE" w:rsidP="004940AE">
      <w:pPr>
        <w:pStyle w:val="Sagniadetextindependent"/>
        <w:spacing w:after="0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D’ADHESIÓ AL SERVEI DE VIDEOCONFERÈNCIA PER ALS ENS LOCALS LOCALRETMEET</w:t>
      </w:r>
    </w:p>
    <w:p w14:paraId="430AD522" w14:textId="77777777" w:rsidR="004940AE" w:rsidRDefault="004940AE" w:rsidP="004940AE">
      <w:pPr>
        <w:rPr>
          <w:rFonts w:ascii="Arial" w:hAnsi="Arial" w:cs="Arial"/>
          <w:iCs/>
        </w:rPr>
      </w:pPr>
    </w:p>
    <w:p w14:paraId="119F41BC" w14:textId="77777777" w:rsidR="004940AE" w:rsidRDefault="004940AE" w:rsidP="004940AE">
      <w:pPr>
        <w:rPr>
          <w:rFonts w:ascii="Arial" w:hAnsi="Arial" w:cs="Arial"/>
          <w:iCs/>
        </w:rPr>
      </w:pPr>
    </w:p>
    <w:p w14:paraId="25A98E9C" w14:textId="77777777" w:rsidR="004940AE" w:rsidRDefault="004940AE" w:rsidP="004940A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Vist que el Consorci Localret, que agrupa municipis i entitats municipalistes de Catalunya, té atribuïdes com a funcions estatutàries, entre d'altres, l’impuls i/o participació en el desenvolupament d'aplicacions i serveis, pels ens locals consorciats. </w:t>
      </w:r>
    </w:p>
    <w:p w14:paraId="74D0AAD2" w14:textId="77777777" w:rsidR="004940AE" w:rsidRDefault="004940AE" w:rsidP="004940AE">
      <w:pPr>
        <w:rPr>
          <w:rFonts w:ascii="Arial" w:hAnsi="Arial" w:cs="Arial"/>
          <w:lang w:eastAsia="es-ES"/>
        </w:rPr>
      </w:pPr>
    </w:p>
    <w:p w14:paraId="04362451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</w:rPr>
        <w:t>Atès el que disposa el Decret llei 7/2020, de 17 de març, de mesures urgents en matèria de contractació pública, de salut i gestió de residus sanitaris, de transparència, de transport públic i en matèria tributària i econòmica, en la seva disposició addicional tercera.</w:t>
      </w:r>
    </w:p>
    <w:p w14:paraId="2C1BEBCD" w14:textId="77777777" w:rsidR="004940AE" w:rsidRDefault="004940AE" w:rsidP="004940AE">
      <w:pPr>
        <w:rPr>
          <w:rFonts w:ascii="Arial" w:hAnsi="Arial" w:cs="Arial"/>
        </w:rPr>
      </w:pPr>
    </w:p>
    <w:p w14:paraId="4631F00A" w14:textId="77777777" w:rsidR="004940AE" w:rsidRDefault="004940AE" w:rsidP="004940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Atès el que disposa el nou apartat 3 de l’article 46 de la Llei 7/1985, reguladora de les bases de règim local (LBRL) introduït pel Reial Decret llei 11/2020, de 31 de març, pel qual s’adopten mesures urgents complementàries en l’àmbit social i econòmic per fer front al COVID-19. </w:t>
      </w:r>
    </w:p>
    <w:p w14:paraId="04D27DF0" w14:textId="77777777" w:rsidR="004940AE" w:rsidRDefault="004940AE" w:rsidP="004940AE">
      <w:pPr>
        <w:pStyle w:val="Default"/>
        <w:jc w:val="both"/>
        <w:rPr>
          <w:sz w:val="22"/>
          <w:szCs w:val="22"/>
        </w:rPr>
      </w:pPr>
    </w:p>
    <w:p w14:paraId="1A360C8C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Atès que el Consorci Localret ha posat en funcionament, un servei de videoconferència per als ens locals, anomenat LOCALRETMEET, per celebrar les sessions dels òrgans col·legiats a distància, donant compliment al que estableix la disposició addicional tercera del Decret llei 7/2020, de 17 de març. </w:t>
      </w:r>
    </w:p>
    <w:p w14:paraId="268C1EB8" w14:textId="77777777" w:rsidR="004940AE" w:rsidRDefault="004940AE" w:rsidP="004940AE">
      <w:pPr>
        <w:rPr>
          <w:rFonts w:ascii="Arial" w:hAnsi="Arial" w:cs="Arial"/>
        </w:rPr>
      </w:pPr>
    </w:p>
    <w:p w14:paraId="688333BC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Atès que es tracta d’un servei sense cost per als ens locals que formen part del Consorci Localret  que </w:t>
      </w:r>
      <w:r>
        <w:rPr>
          <w:rFonts w:ascii="Arial" w:hAnsi="Arial" w:cs="Arial"/>
          <w:bCs/>
        </w:rPr>
        <w:t xml:space="preserve">aquests poden desistir del servei en qualsevol moment. </w:t>
      </w:r>
    </w:p>
    <w:p w14:paraId="0C64AAA9" w14:textId="77777777" w:rsidR="004940AE" w:rsidRDefault="004940AE" w:rsidP="004940AE">
      <w:pPr>
        <w:rPr>
          <w:rFonts w:ascii="Arial" w:hAnsi="Arial" w:cs="Arial"/>
        </w:rPr>
      </w:pPr>
    </w:p>
    <w:p w14:paraId="0CF3D670" w14:textId="77777777" w:rsidR="004940AE" w:rsidRDefault="004940AE" w:rsidP="004940AE">
      <w:pPr>
        <w:rPr>
          <w:rFonts w:ascii="Arial" w:hAnsi="Arial" w:cs="Arial"/>
          <w:lang w:eastAsia="ca-ES"/>
        </w:rPr>
      </w:pPr>
      <w:r>
        <w:rPr>
          <w:rFonts w:ascii="Arial" w:hAnsi="Arial" w:cs="Arial"/>
        </w:rPr>
        <w:t>Atès que (</w:t>
      </w:r>
      <w:r>
        <w:rPr>
          <w:rFonts w:ascii="Arial" w:hAnsi="Arial" w:cs="Arial"/>
          <w:i/>
          <w:iCs/>
        </w:rPr>
        <w:t>nom de la diputació, consell comarcal, ens local o entitat dependent</w:t>
      </w:r>
      <w:r>
        <w:rPr>
          <w:rFonts w:ascii="Arial" w:hAnsi="Arial" w:cs="Arial"/>
        </w:rPr>
        <w:t>) està interessat en utilitzar aquest servei per poder celebrar les reunions dels seus òrgans col·legiats a distància i retransmetre en directe les seves sessions plenàries.</w:t>
      </w:r>
    </w:p>
    <w:p w14:paraId="01762D48" w14:textId="77777777" w:rsidR="004940AE" w:rsidRDefault="004940AE" w:rsidP="004940AE">
      <w:pPr>
        <w:rPr>
          <w:rFonts w:ascii="Arial" w:hAnsi="Arial" w:cs="Arial"/>
          <w:lang w:eastAsia="es-ES"/>
        </w:rPr>
      </w:pPr>
    </w:p>
    <w:p w14:paraId="2DB3C52D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</w:rPr>
        <w:t>Vistes les condicions generals d’ús del servei, establertes a l’annex 1 i les recomanacions establertes en l’annex 2, d’aquest acord.</w:t>
      </w:r>
    </w:p>
    <w:p w14:paraId="64A014A8" w14:textId="77777777" w:rsidR="004940AE" w:rsidRDefault="004940AE" w:rsidP="004940AE">
      <w:pPr>
        <w:rPr>
          <w:rFonts w:ascii="Arial" w:hAnsi="Arial" w:cs="Arial"/>
          <w:highlight w:val="yellow"/>
        </w:rPr>
      </w:pPr>
    </w:p>
    <w:p w14:paraId="6C45570B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virtut de tot això, es proposa adoptar els següents </w:t>
      </w:r>
    </w:p>
    <w:p w14:paraId="3B2939A2" w14:textId="77777777" w:rsidR="004940AE" w:rsidRDefault="004940AE" w:rsidP="004940AE">
      <w:pPr>
        <w:rPr>
          <w:rFonts w:ascii="Arial" w:hAnsi="Arial" w:cs="Arial"/>
        </w:rPr>
      </w:pPr>
    </w:p>
    <w:p w14:paraId="3794C069" w14:textId="77777777" w:rsidR="004940AE" w:rsidRDefault="004940AE" w:rsidP="004940AE">
      <w:pPr>
        <w:rPr>
          <w:rFonts w:ascii="Arial" w:hAnsi="Arial" w:cs="Arial"/>
        </w:rPr>
      </w:pPr>
    </w:p>
    <w:p w14:paraId="60A65DB3" w14:textId="77777777" w:rsidR="004940AE" w:rsidRDefault="004940AE" w:rsidP="00494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ACORDS</w:t>
      </w:r>
    </w:p>
    <w:p w14:paraId="696588E5" w14:textId="77777777" w:rsidR="004940AE" w:rsidRDefault="004940AE" w:rsidP="004940AE">
      <w:pPr>
        <w:jc w:val="center"/>
        <w:rPr>
          <w:rFonts w:ascii="Arial" w:hAnsi="Arial" w:cs="Arial"/>
          <w:b/>
        </w:rPr>
      </w:pPr>
    </w:p>
    <w:p w14:paraId="7741B678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Primer.-</w:t>
      </w:r>
      <w:r>
        <w:rPr>
          <w:rFonts w:ascii="Arial" w:hAnsi="Arial" w:cs="Arial"/>
        </w:rPr>
        <w:t xml:space="preserve"> Aprovar l’adhesió al servei de videoconferència LOCALRETMEET, que el Consorci Localret ha posat en funcionament per celebrar les sessions dels òrgans col·legiats dels ens locals a distància, donant compliment al que preveu la disposició addicional tercera del Decret llei 7/2020, de 17 de març. </w:t>
      </w:r>
    </w:p>
    <w:p w14:paraId="2F020E69" w14:textId="77777777" w:rsidR="004940AE" w:rsidRDefault="004940AE" w:rsidP="004940AE">
      <w:pPr>
        <w:rPr>
          <w:rFonts w:ascii="Arial" w:hAnsi="Arial" w:cs="Arial"/>
        </w:rPr>
      </w:pPr>
    </w:p>
    <w:p w14:paraId="7CEF8C83" w14:textId="77777777" w:rsidR="004940AE" w:rsidRDefault="004940AE" w:rsidP="004940AE">
      <w:pPr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</w:rPr>
        <w:t>Segon.-</w:t>
      </w:r>
      <w:r>
        <w:rPr>
          <w:rFonts w:ascii="Arial" w:hAnsi="Arial" w:cs="Arial"/>
        </w:rPr>
        <w:t xml:space="preserve"> Acceptar les condicions generals d’ús del servei LOCALRETMEET, que consten en l’annex 1 d’aquest acord.</w:t>
      </w:r>
    </w:p>
    <w:p w14:paraId="0CEE6A8A" w14:textId="77777777" w:rsidR="004940AE" w:rsidRDefault="004940AE" w:rsidP="004940AE">
      <w:pPr>
        <w:rPr>
          <w:rFonts w:ascii="Arial" w:hAnsi="Arial" w:cs="Arial"/>
        </w:rPr>
      </w:pPr>
    </w:p>
    <w:p w14:paraId="3179E7CE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Tercer.-</w:t>
      </w:r>
      <w:r>
        <w:rPr>
          <w:rFonts w:ascii="Arial" w:hAnsi="Arial" w:cs="Arial"/>
        </w:rPr>
        <w:t xml:space="preserve"> Adquirir el compromís de seguir les recomanacions per a la utilització del servei establertes en l’annex 2 d’aquest acord.</w:t>
      </w:r>
    </w:p>
    <w:p w14:paraId="2CBEA21A" w14:textId="77777777" w:rsidR="004940AE" w:rsidRDefault="004940AE" w:rsidP="004940AE">
      <w:pPr>
        <w:rPr>
          <w:rFonts w:ascii="Arial" w:hAnsi="Arial" w:cs="Arial"/>
        </w:rPr>
      </w:pPr>
    </w:p>
    <w:p w14:paraId="285D983D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Quart.-</w:t>
      </w:r>
      <w:r>
        <w:rPr>
          <w:rFonts w:ascii="Arial" w:hAnsi="Arial" w:cs="Arial"/>
        </w:rPr>
        <w:t xml:space="preserve"> Designar el/la responsable d’exercir les tasques de comunicació i gestió del seu espai de videoconferència, que consta en el formulari de l’annex 3.</w:t>
      </w:r>
    </w:p>
    <w:p w14:paraId="29A61901" w14:textId="77777777" w:rsidR="004940AE" w:rsidRDefault="004940AE" w:rsidP="004940AE">
      <w:pPr>
        <w:rPr>
          <w:rFonts w:ascii="Arial" w:hAnsi="Arial" w:cs="Arial"/>
        </w:rPr>
      </w:pPr>
    </w:p>
    <w:p w14:paraId="641A01B8" w14:textId="77777777" w:rsidR="004940AE" w:rsidRDefault="004940AE" w:rsidP="004940AE">
      <w:pPr>
        <w:rPr>
          <w:rFonts w:ascii="Arial" w:hAnsi="Arial" w:cs="Arial"/>
        </w:rPr>
      </w:pPr>
      <w:bookmarkStart w:id="0" w:name="_Hlk36654456"/>
      <w:r>
        <w:rPr>
          <w:rFonts w:ascii="Arial" w:hAnsi="Arial" w:cs="Arial"/>
          <w:b/>
          <w:bCs/>
        </w:rPr>
        <w:t>Cinquè.-</w:t>
      </w:r>
      <w:r>
        <w:rPr>
          <w:rFonts w:ascii="Arial" w:hAnsi="Arial" w:cs="Arial"/>
        </w:rPr>
        <w:t xml:space="preserve"> Autoritzar al Consorci Localret per a l’emissió de les sessions dels òrgans de govern celebrades per videoconferència en el seu canal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i, a aquests efectes, habilitar a aquest Consorci com a encarregat del tractament de dades, en els termes que es fixaran en el corresponent acord.</w:t>
      </w:r>
    </w:p>
    <w:p w14:paraId="54C0DF30" w14:textId="77777777" w:rsidR="004940AE" w:rsidRDefault="004940AE" w:rsidP="004940AE">
      <w:pPr>
        <w:rPr>
          <w:rFonts w:ascii="Arial" w:hAnsi="Arial" w:cs="Arial"/>
        </w:rPr>
      </w:pPr>
    </w:p>
    <w:p w14:paraId="063F0B22" w14:textId="77777777" w:rsidR="004940AE" w:rsidRDefault="004940AE" w:rsidP="00494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(Nota: aquest acord cinquè és opcional pels ens que vulguin utilitzar el canal de </w:t>
      </w:r>
      <w:proofErr w:type="spellStart"/>
      <w:r>
        <w:rPr>
          <w:rFonts w:ascii="Arial" w:hAnsi="Arial" w:cs="Arial"/>
          <w:i/>
          <w:iCs/>
        </w:rPr>
        <w:t>Youtube</w:t>
      </w:r>
      <w:proofErr w:type="spellEnd"/>
      <w:r>
        <w:rPr>
          <w:rFonts w:ascii="Arial" w:hAnsi="Arial" w:cs="Arial"/>
          <w:i/>
          <w:iCs/>
        </w:rPr>
        <w:t xml:space="preserve"> de Localret per emetre les sessions, d’acord amb el que s’especifica en els apartats 1.2 i 1.3 de l’annex 1 sobre condiciones generals d’ús del servei LOCALRETMEET. Un cop notificat aquest acord a Localret es procedirà a signar un acord d’encàrrec de tractament de dades). </w:t>
      </w:r>
    </w:p>
    <w:bookmarkEnd w:id="0"/>
    <w:p w14:paraId="3B9AD0E6" w14:textId="77777777" w:rsidR="004940AE" w:rsidRDefault="004940AE" w:rsidP="004940AE">
      <w:pPr>
        <w:rPr>
          <w:rFonts w:ascii="Arial" w:hAnsi="Arial" w:cs="Arial"/>
        </w:rPr>
      </w:pPr>
    </w:p>
    <w:p w14:paraId="3D4CCE36" w14:textId="77777777" w:rsidR="004940AE" w:rsidRDefault="004940AE" w:rsidP="004940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Sisè.-</w:t>
      </w:r>
      <w:r>
        <w:rPr>
          <w:rFonts w:ascii="Arial" w:hAnsi="Arial" w:cs="Arial"/>
        </w:rPr>
        <w:t xml:space="preserve"> Comunicar aquests acords al Consorci Localret.</w:t>
      </w:r>
    </w:p>
    <w:p w14:paraId="468FD278" w14:textId="77777777" w:rsidR="004940AE" w:rsidRDefault="004940AE" w:rsidP="004940AE">
      <w:pPr>
        <w:rPr>
          <w:rFonts w:ascii="Arial" w:eastAsia="Calibri" w:hAnsi="Arial" w:cs="Calibri"/>
          <w:sz w:val="20"/>
          <w:szCs w:val="20"/>
        </w:rPr>
      </w:pPr>
    </w:p>
    <w:p w14:paraId="2389FAEE" w14:textId="6A151D06" w:rsidR="00180946" w:rsidRPr="004940AE" w:rsidRDefault="00180946" w:rsidP="004940AE"/>
    <w:sectPr w:rsidR="00180946" w:rsidRPr="004940AE" w:rsidSect="00951C97">
      <w:headerReference w:type="default" r:id="rId13"/>
      <w:footerReference w:type="default" r:id="rId14"/>
      <w:pgSz w:w="11906" w:h="16838"/>
      <w:pgMar w:top="1701" w:right="1418" w:bottom="1701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EDD2" w14:textId="77777777" w:rsidR="00D010DF" w:rsidRDefault="00D010DF" w:rsidP="00BE0C05">
      <w:pPr>
        <w:spacing w:after="0" w:line="240" w:lineRule="auto"/>
      </w:pPr>
      <w:r>
        <w:separator/>
      </w:r>
    </w:p>
  </w:endnote>
  <w:endnote w:type="continuationSeparator" w:id="0">
    <w:p w14:paraId="07E7C4FA" w14:textId="77777777" w:rsidR="00D010DF" w:rsidRDefault="00D010DF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Content>
      <w:p w14:paraId="1330C940" w14:textId="77777777" w:rsidR="00426ED6" w:rsidRDefault="00426ED6" w:rsidP="00426ED6">
        <w:pPr>
          <w:pStyle w:val="Peu"/>
          <w:jc w:val="right"/>
        </w:pPr>
      </w:p>
      <w:p w14:paraId="51A55DE3" w14:textId="77777777" w:rsidR="009010A2" w:rsidRPr="000A32B7" w:rsidRDefault="00000000" w:rsidP="00426ED6">
        <w:pPr>
          <w:pStyle w:val="Peu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AC0A" w14:textId="77777777" w:rsidR="00D010DF" w:rsidRDefault="00D010DF" w:rsidP="00BE0C05">
      <w:pPr>
        <w:spacing w:after="0" w:line="240" w:lineRule="auto"/>
      </w:pPr>
      <w:r>
        <w:separator/>
      </w:r>
    </w:p>
  </w:footnote>
  <w:footnote w:type="continuationSeparator" w:id="0">
    <w:p w14:paraId="60942647" w14:textId="77777777" w:rsidR="00D010DF" w:rsidRDefault="00D010DF" w:rsidP="00B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08C" w14:textId="77777777" w:rsidR="009010A2" w:rsidRPr="009A2CB7" w:rsidRDefault="009A2CB7" w:rsidP="009A2CB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7256508E" wp14:editId="745D3C49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25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7066"/>
    <w:multiLevelType w:val="hybridMultilevel"/>
    <w:tmpl w:val="5D34ED12"/>
    <w:lvl w:ilvl="0" w:tplc="DFBCF4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9004E8"/>
    <w:multiLevelType w:val="hybridMultilevel"/>
    <w:tmpl w:val="7C72C4C6"/>
    <w:lvl w:ilvl="0" w:tplc="DFBCF4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num w:numId="1" w16cid:durableId="674962397">
    <w:abstractNumId w:val="6"/>
  </w:num>
  <w:num w:numId="2" w16cid:durableId="759066125">
    <w:abstractNumId w:val="1"/>
  </w:num>
  <w:num w:numId="3" w16cid:durableId="1938172985">
    <w:abstractNumId w:val="9"/>
  </w:num>
  <w:num w:numId="4" w16cid:durableId="104080574">
    <w:abstractNumId w:val="13"/>
  </w:num>
  <w:num w:numId="5" w16cid:durableId="276641372">
    <w:abstractNumId w:val="14"/>
  </w:num>
  <w:num w:numId="6" w16cid:durableId="1542084469">
    <w:abstractNumId w:val="5"/>
  </w:num>
  <w:num w:numId="7" w16cid:durableId="21518810">
    <w:abstractNumId w:val="4"/>
  </w:num>
  <w:num w:numId="8" w16cid:durableId="390617377">
    <w:abstractNumId w:val="2"/>
  </w:num>
  <w:num w:numId="9" w16cid:durableId="336230137">
    <w:abstractNumId w:val="7"/>
  </w:num>
  <w:num w:numId="10" w16cid:durableId="1998142948">
    <w:abstractNumId w:val="12"/>
  </w:num>
  <w:num w:numId="11" w16cid:durableId="1754626071">
    <w:abstractNumId w:val="0"/>
  </w:num>
  <w:num w:numId="12" w16cid:durableId="51537820">
    <w:abstractNumId w:val="8"/>
  </w:num>
  <w:num w:numId="13" w16cid:durableId="1496456252">
    <w:abstractNumId w:val="3"/>
  </w:num>
  <w:num w:numId="14" w16cid:durableId="494259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58313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C7"/>
    <w:rsid w:val="0002029E"/>
    <w:rsid w:val="00020AEF"/>
    <w:rsid w:val="0002581A"/>
    <w:rsid w:val="00030A8F"/>
    <w:rsid w:val="00034B33"/>
    <w:rsid w:val="000446D4"/>
    <w:rsid w:val="00054F15"/>
    <w:rsid w:val="00056D4F"/>
    <w:rsid w:val="00061CF1"/>
    <w:rsid w:val="0009350A"/>
    <w:rsid w:val="0009603E"/>
    <w:rsid w:val="000A32B7"/>
    <w:rsid w:val="000B36AF"/>
    <w:rsid w:val="000C7C7C"/>
    <w:rsid w:val="000D067D"/>
    <w:rsid w:val="000D0A79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12AB7"/>
    <w:rsid w:val="00245A5C"/>
    <w:rsid w:val="002478AB"/>
    <w:rsid w:val="002643F5"/>
    <w:rsid w:val="00296D42"/>
    <w:rsid w:val="002A55C7"/>
    <w:rsid w:val="002A5B5C"/>
    <w:rsid w:val="002C075F"/>
    <w:rsid w:val="002D0CE6"/>
    <w:rsid w:val="002D15A7"/>
    <w:rsid w:val="002F1632"/>
    <w:rsid w:val="002F5587"/>
    <w:rsid w:val="0033365E"/>
    <w:rsid w:val="0035587D"/>
    <w:rsid w:val="00374A21"/>
    <w:rsid w:val="00375CC7"/>
    <w:rsid w:val="003A0223"/>
    <w:rsid w:val="003D60BD"/>
    <w:rsid w:val="003F1708"/>
    <w:rsid w:val="0040538B"/>
    <w:rsid w:val="00426ED6"/>
    <w:rsid w:val="00427FAF"/>
    <w:rsid w:val="0043523B"/>
    <w:rsid w:val="004355EA"/>
    <w:rsid w:val="00444859"/>
    <w:rsid w:val="00461C95"/>
    <w:rsid w:val="0047359C"/>
    <w:rsid w:val="004757EE"/>
    <w:rsid w:val="0049012B"/>
    <w:rsid w:val="004940AE"/>
    <w:rsid w:val="004A0573"/>
    <w:rsid w:val="004A6DFB"/>
    <w:rsid w:val="004A7C71"/>
    <w:rsid w:val="004C6C48"/>
    <w:rsid w:val="004D1D60"/>
    <w:rsid w:val="004E210E"/>
    <w:rsid w:val="004E7007"/>
    <w:rsid w:val="00500044"/>
    <w:rsid w:val="00502DD2"/>
    <w:rsid w:val="005166BC"/>
    <w:rsid w:val="0053286B"/>
    <w:rsid w:val="005453B9"/>
    <w:rsid w:val="005A35EC"/>
    <w:rsid w:val="005C3AF3"/>
    <w:rsid w:val="005F35F7"/>
    <w:rsid w:val="00603F96"/>
    <w:rsid w:val="006104C5"/>
    <w:rsid w:val="00622449"/>
    <w:rsid w:val="00633289"/>
    <w:rsid w:val="00654099"/>
    <w:rsid w:val="00655DA4"/>
    <w:rsid w:val="00671E00"/>
    <w:rsid w:val="006776B4"/>
    <w:rsid w:val="006972E9"/>
    <w:rsid w:val="006B34A1"/>
    <w:rsid w:val="006F15EE"/>
    <w:rsid w:val="006F2915"/>
    <w:rsid w:val="006F5F62"/>
    <w:rsid w:val="00702ED0"/>
    <w:rsid w:val="00716210"/>
    <w:rsid w:val="00720EC0"/>
    <w:rsid w:val="00722D41"/>
    <w:rsid w:val="0074671D"/>
    <w:rsid w:val="007507EF"/>
    <w:rsid w:val="00765910"/>
    <w:rsid w:val="00770707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74E03"/>
    <w:rsid w:val="008825EA"/>
    <w:rsid w:val="008A47C7"/>
    <w:rsid w:val="008B036D"/>
    <w:rsid w:val="008B1541"/>
    <w:rsid w:val="008B45B1"/>
    <w:rsid w:val="008B492A"/>
    <w:rsid w:val="008B56E6"/>
    <w:rsid w:val="008C2795"/>
    <w:rsid w:val="008D089E"/>
    <w:rsid w:val="008D3F75"/>
    <w:rsid w:val="008E206E"/>
    <w:rsid w:val="008E60B9"/>
    <w:rsid w:val="009010A2"/>
    <w:rsid w:val="009048B9"/>
    <w:rsid w:val="0092091A"/>
    <w:rsid w:val="0092305B"/>
    <w:rsid w:val="00926E73"/>
    <w:rsid w:val="00951C97"/>
    <w:rsid w:val="00955A08"/>
    <w:rsid w:val="00963A14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3BA0"/>
    <w:rsid w:val="00A529BD"/>
    <w:rsid w:val="00A53515"/>
    <w:rsid w:val="00A72FFA"/>
    <w:rsid w:val="00A80300"/>
    <w:rsid w:val="00AA28AD"/>
    <w:rsid w:val="00AB44D5"/>
    <w:rsid w:val="00AB766B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64433"/>
    <w:rsid w:val="00C73325"/>
    <w:rsid w:val="00C76935"/>
    <w:rsid w:val="00CB14E5"/>
    <w:rsid w:val="00CB2638"/>
    <w:rsid w:val="00CB4BEF"/>
    <w:rsid w:val="00CB4EF3"/>
    <w:rsid w:val="00CC1AF2"/>
    <w:rsid w:val="00CD0AF3"/>
    <w:rsid w:val="00CD0C15"/>
    <w:rsid w:val="00D010DF"/>
    <w:rsid w:val="00D05808"/>
    <w:rsid w:val="00D101D6"/>
    <w:rsid w:val="00D16374"/>
    <w:rsid w:val="00D1799B"/>
    <w:rsid w:val="00D4575F"/>
    <w:rsid w:val="00D458A2"/>
    <w:rsid w:val="00D52CF3"/>
    <w:rsid w:val="00D60E45"/>
    <w:rsid w:val="00D700D4"/>
    <w:rsid w:val="00D76F43"/>
    <w:rsid w:val="00D855F8"/>
    <w:rsid w:val="00DB13DF"/>
    <w:rsid w:val="00DB35D4"/>
    <w:rsid w:val="00DC3B67"/>
    <w:rsid w:val="00DC4EF6"/>
    <w:rsid w:val="00DF4085"/>
    <w:rsid w:val="00DF56B2"/>
    <w:rsid w:val="00E01732"/>
    <w:rsid w:val="00E1637A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F02857"/>
    <w:rsid w:val="00F22939"/>
    <w:rsid w:val="00F500B1"/>
    <w:rsid w:val="00F61675"/>
    <w:rsid w:val="00F80E14"/>
    <w:rsid w:val="00F96F8A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2CEAD"/>
  <w15:docId w15:val="{35E8C0CC-6D08-4963-8877-F6D2CD6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ol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ol1Car"/>
    <w:qFormat/>
    <w:rsid w:val="00874E03"/>
    <w:pPr>
      <w:spacing w:before="240" w:after="0" w:line="240" w:lineRule="auto"/>
      <w:jc w:val="both"/>
      <w:outlineLvl w:val="0"/>
    </w:pPr>
    <w:rPr>
      <w:rFonts w:eastAsia="Times New Roman"/>
      <w:b/>
      <w:sz w:val="24"/>
      <w:szCs w:val="20"/>
      <w:u w:val="single"/>
      <w:lang w:eastAsia="es-ES"/>
    </w:rPr>
  </w:style>
  <w:style w:type="paragraph" w:styleId="Ttol2">
    <w:name w:val="heading 2"/>
    <w:aliases w:val="H2,Titulo 2"/>
    <w:basedOn w:val="Normal"/>
    <w:next w:val="Normal"/>
    <w:link w:val="Ttol2Car"/>
    <w:qFormat/>
    <w:rsid w:val="00874E03"/>
    <w:pPr>
      <w:spacing w:before="120" w:after="120" w:line="240" w:lineRule="auto"/>
      <w:jc w:val="both"/>
      <w:outlineLvl w:val="1"/>
    </w:pPr>
    <w:rPr>
      <w:rFonts w:eastAsia="Times New Roman" w:cs="Arial"/>
      <w:b/>
      <w:bCs/>
      <w:sz w:val="24"/>
      <w:szCs w:val="20"/>
      <w:lang w:eastAsia="es-ES"/>
    </w:rPr>
  </w:style>
  <w:style w:type="paragraph" w:styleId="Ttol3">
    <w:name w:val="heading 3"/>
    <w:next w:val="Normal"/>
    <w:link w:val="Ttol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ol4">
    <w:name w:val="heading 4"/>
    <w:basedOn w:val="Normal"/>
    <w:next w:val="Normal"/>
    <w:link w:val="Ttol4Car"/>
    <w:qFormat/>
    <w:rsid w:val="00E50B5B"/>
    <w:pPr>
      <w:keepNext/>
      <w:numPr>
        <w:ilvl w:val="3"/>
        <w:numId w:val="5"/>
      </w:numPr>
      <w:spacing w:before="240" w:line="240" w:lineRule="auto"/>
      <w:jc w:val="both"/>
      <w:outlineLvl w:val="3"/>
    </w:pPr>
    <w:rPr>
      <w:rFonts w:eastAsia="Times New Roman"/>
      <w:b/>
      <w:bCs/>
      <w:lang w:eastAsia="es-ES"/>
    </w:rPr>
  </w:style>
  <w:style w:type="paragraph" w:styleId="Ttol5">
    <w:name w:val="heading 5"/>
    <w:basedOn w:val="Normal"/>
    <w:next w:val="Normal"/>
    <w:link w:val="Ttol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szCs w:val="20"/>
      <w:lang w:eastAsia="es-ES"/>
    </w:rPr>
  </w:style>
  <w:style w:type="paragraph" w:styleId="Ttol6">
    <w:name w:val="heading 6"/>
    <w:basedOn w:val="Normal"/>
    <w:next w:val="Normal"/>
    <w:link w:val="Ttol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es-ES"/>
    </w:rPr>
  </w:style>
  <w:style w:type="paragraph" w:styleId="Ttol8">
    <w:name w:val="heading 8"/>
    <w:basedOn w:val="Normal"/>
    <w:next w:val="Normal"/>
    <w:link w:val="Ttol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es-ES"/>
    </w:rPr>
  </w:style>
  <w:style w:type="paragraph" w:styleId="Ttol9">
    <w:name w:val="heading 9"/>
    <w:basedOn w:val="Normal"/>
    <w:next w:val="Normal"/>
    <w:link w:val="Ttol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eastAsia="Times New Roman"/>
      <w:i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F2915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2A5B5C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caps/>
      <w:sz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010A2"/>
    <w:rPr>
      <w:sz w:val="22"/>
      <w:szCs w:val="22"/>
      <w:lang w:eastAsia="en-US"/>
    </w:rPr>
  </w:style>
  <w:style w:type="character" w:customStyle="1" w:styleId="Ttol1Car">
    <w:name w:val="Títol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Lletraperdefectedelpargraf"/>
    <w:link w:val="Ttol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ol2Car">
    <w:name w:val="Títol 2 Car"/>
    <w:aliases w:val="H2 Car,Titulo 2 Car"/>
    <w:basedOn w:val="Lletraperdefectedelpargraf"/>
    <w:link w:val="Ttol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ol3Car">
    <w:name w:val="Títol 3 Car"/>
    <w:basedOn w:val="Lletraperdefectedelpargraf"/>
    <w:link w:val="Ttol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ol4Car">
    <w:name w:val="Títol 4 Car"/>
    <w:basedOn w:val="Lletraperdefectedelpargraf"/>
    <w:link w:val="Ttol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ol5Car">
    <w:name w:val="Títol 5 Car"/>
    <w:basedOn w:val="Lletraperdefectedelpargraf"/>
    <w:link w:val="Ttol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ol6Car">
    <w:name w:val="Títol 6 Car"/>
    <w:basedOn w:val="Lletraperdefectedelpargraf"/>
    <w:link w:val="Ttol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ol7Car">
    <w:name w:val="Títol 7 Car"/>
    <w:basedOn w:val="Lletraperdefectedelpargraf"/>
    <w:link w:val="Ttol7"/>
    <w:rsid w:val="00E50B5B"/>
    <w:rPr>
      <w:rFonts w:ascii="Arial" w:eastAsia="Times New Roman" w:hAnsi="Arial"/>
      <w:sz w:val="22"/>
      <w:lang w:eastAsia="es-ES"/>
    </w:rPr>
  </w:style>
  <w:style w:type="character" w:customStyle="1" w:styleId="Ttol8Car">
    <w:name w:val="Títol 8 Car"/>
    <w:basedOn w:val="Lletraperdefectedelpargraf"/>
    <w:link w:val="Ttol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ol9Car">
    <w:name w:val="Títol 9 Car"/>
    <w:basedOn w:val="Lletraperdefectedelpargraf"/>
    <w:link w:val="Ttol9"/>
    <w:rsid w:val="00E50B5B"/>
    <w:rPr>
      <w:rFonts w:ascii="Arial" w:eastAsia="Times New Roman" w:hAnsi="Arial"/>
      <w:i/>
      <w:sz w:val="18"/>
      <w:lang w:eastAsia="es-ES"/>
    </w:rPr>
  </w:style>
  <w:style w:type="table" w:styleId="Taulaambquadrcula">
    <w:name w:val="Table Grid"/>
    <w:basedOn w:val="Taulanormal"/>
    <w:uiPriority w:val="5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C26B29"/>
    <w:rPr>
      <w:color w:val="808080"/>
    </w:rPr>
  </w:style>
  <w:style w:type="paragraph" w:styleId="Ttol">
    <w:name w:val="Title"/>
    <w:basedOn w:val="Normal"/>
    <w:next w:val="Normal"/>
    <w:link w:val="TtolCar"/>
    <w:uiPriority w:val="10"/>
    <w:qFormat/>
    <w:rsid w:val="00874E0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180946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180946"/>
    <w:pPr>
      <w:spacing w:after="100"/>
      <w:ind w:left="220"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75CC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75CC7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5CC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375CC7"/>
    <w:rPr>
      <w:vertAlign w:val="superscript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4940A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4940AE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\Downloads\Plantilla%20Localret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 imagen" ma:contentTypeID="0x010102004E3020DB92E29C449DFE9DB3AEACE097" ma:contentTypeVersion="17" ma:contentTypeDescription="Cargar una imagen o una foto." ma:contentTypeScope="" ma:versionID="d540c7802affcf393ccab69d1da22465">
  <xsd:schema xmlns:xsd="http://www.w3.org/2001/XMLSchema" xmlns:xs="http://www.w3.org/2001/XMLSchema" xmlns:p="http://schemas.microsoft.com/office/2006/metadata/properties" xmlns:ns1="http://schemas.microsoft.com/sharepoint/v3" xmlns:ns2="112f0a28-3509-4033-a386-b8d1bdd8c3ba" xmlns:ns3="4b0ff108-e0ac-4a76-8ba8-f66c922e116e" targetNamespace="http://schemas.microsoft.com/office/2006/metadata/properties" ma:root="true" ma:fieldsID="231b4c4ed3cb782f90185b649671fa1c" ns1:_="" ns2:_="" ns3:_="">
    <xsd:import namespace="http://schemas.microsoft.com/sharepoint/v3"/>
    <xsd:import namespace="112f0a28-3509-4033-a386-b8d1bdd8c3ba"/>
    <xsd:import namespace="4b0ff108-e0ac-4a76-8ba8-f66c922e116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de captura de la imagen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ff108-e0ac-4a76-8ba8-f66c922e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Etiquetas de imagen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lcf76f155ced4ddcb4097134ff3c332f xmlns="4b0ff108-e0ac-4a76-8ba8-f66c922e116e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6722F-4276-464C-AB92-95522278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f0a28-3509-4033-a386-b8d1bdd8c3ba"/>
    <ds:schemaRef ds:uri="4b0ff108-e0ac-4a76-8ba8-f66c922e1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http://schemas.microsoft.com/sharepoint/v3"/>
    <ds:schemaRef ds:uri="4b0ff108-e0ac-4a76-8ba8-f66c922e116e"/>
    <ds:schemaRef ds:uri="http://schemas.microsoft.com/office/infopath/2007/PartnerControls"/>
    <ds:schemaRef ds:uri="112f0a28-3509-4033-a386-b8d1bdd8c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 sense dades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4" baseType="lpstr">
      <vt:lpstr>Títol document Base</vt:lpstr>
      <vt:lpstr>Títol Document Base</vt:lpstr>
      <vt:lpstr>    Lorem ipsum</vt:lpstr>
      <vt:lpstr>    </vt:lpstr>
    </vt:vector>
  </TitlesOfParts>
  <Company>Consorci Localret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 Base</dc:title>
  <dc:creator>Cristina Torres Rosal</dc:creator>
  <cp:lastModifiedBy>Cristina Torres Rosal</cp:lastModifiedBy>
  <cp:revision>2</cp:revision>
  <cp:lastPrinted>2019-04-12T10:55:00Z</cp:lastPrinted>
  <dcterms:created xsi:type="dcterms:W3CDTF">2024-01-15T13:08:00Z</dcterms:created>
  <dcterms:modified xsi:type="dcterms:W3CDTF">2024-01-15T13:08:00Z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0x010102004E3020DB92E29C449DFE9DB3AEACE097</vt:lpwstr>
  </property>
  <property fmtid="{D5CDD505-2E9C-101B-9397-08002B2CF9AE}" pid="4" name="Order">
    <vt:r8>91200</vt:r8>
  </property>
</Properties>
</file>